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03" w:rsidRPr="00D62803" w:rsidRDefault="00D62803" w:rsidP="00D62803">
      <w:pPr>
        <w:rPr>
          <w:rFonts w:cs="Cambria"/>
          <w:b/>
          <w:color w:val="000000"/>
          <w:sz w:val="32"/>
          <w:szCs w:val="32"/>
        </w:rPr>
      </w:pPr>
      <w:r w:rsidRPr="00D62803">
        <w:rPr>
          <w:rFonts w:cs="Cambria"/>
          <w:b/>
          <w:color w:val="000000"/>
          <w:sz w:val="32"/>
          <w:szCs w:val="32"/>
        </w:rPr>
        <w:t xml:space="preserve">Global Student Learning Outcomes – CWE  </w:t>
      </w:r>
    </w:p>
    <w:p w:rsidR="009A3B43" w:rsidRPr="004021BA" w:rsidRDefault="009A3B43">
      <w:pPr>
        <w:rPr>
          <w:iCs/>
          <w:sz w:val="32"/>
          <w:szCs w:val="40"/>
        </w:rPr>
      </w:pPr>
      <w:r w:rsidRPr="004021BA">
        <w:rPr>
          <w:iCs/>
          <w:sz w:val="32"/>
          <w:szCs w:val="40"/>
        </w:rPr>
        <w:t>SLO 1: Apply academic knowledge, skills, and abilities to a work environment</w:t>
      </w:r>
      <w:r w:rsidR="00361A4E" w:rsidRPr="004021BA">
        <w:rPr>
          <w:iCs/>
          <w:sz w:val="32"/>
          <w:szCs w:val="40"/>
        </w:rPr>
        <w:t xml:space="preserve"> </w:t>
      </w:r>
      <w:r w:rsidR="00372854" w:rsidRPr="004021BA">
        <w:rPr>
          <w:iCs/>
          <w:sz w:val="32"/>
          <w:szCs w:val="40"/>
        </w:rPr>
        <w:t>specific</w:t>
      </w:r>
      <w:r w:rsidR="00361A4E" w:rsidRPr="004021BA">
        <w:rPr>
          <w:iCs/>
          <w:sz w:val="32"/>
          <w:szCs w:val="40"/>
        </w:rPr>
        <w:t xml:space="preserve"> to their program of study</w:t>
      </w:r>
      <w:r w:rsidRPr="004021BA">
        <w:rPr>
          <w:iCs/>
          <w:sz w:val="32"/>
          <w:szCs w:val="40"/>
        </w:rPr>
        <w:t>.</w:t>
      </w:r>
    </w:p>
    <w:p w:rsidR="009A3B43" w:rsidRPr="004021BA" w:rsidRDefault="009A3B43" w:rsidP="009A3B43">
      <w:pPr>
        <w:rPr>
          <w:sz w:val="32"/>
          <w:szCs w:val="40"/>
        </w:rPr>
      </w:pPr>
      <w:r w:rsidRPr="004021BA">
        <w:rPr>
          <w:iCs/>
          <w:sz w:val="32"/>
          <w:szCs w:val="40"/>
        </w:rPr>
        <w:t xml:space="preserve">SLO 2: </w:t>
      </w:r>
      <w:r w:rsidR="00004E96" w:rsidRPr="004021BA">
        <w:rPr>
          <w:iCs/>
          <w:sz w:val="32"/>
          <w:szCs w:val="40"/>
        </w:rPr>
        <w:t>D</w:t>
      </w:r>
      <w:r w:rsidRPr="004021BA">
        <w:rPr>
          <w:iCs/>
          <w:sz w:val="32"/>
          <w:szCs w:val="40"/>
        </w:rPr>
        <w:t xml:space="preserve">emonstrate appropriate work habits (time management, interpersonal relationships, attendance, appearance, and problem solving) for their work environment. </w:t>
      </w:r>
      <w:r w:rsidRPr="004021BA">
        <w:rPr>
          <w:sz w:val="32"/>
          <w:szCs w:val="40"/>
        </w:rPr>
        <w:t> </w:t>
      </w:r>
    </w:p>
    <w:p w:rsidR="00004E96" w:rsidRPr="004021BA" w:rsidRDefault="00004E96" w:rsidP="009A3B43">
      <w:pPr>
        <w:rPr>
          <w:sz w:val="36"/>
          <w:szCs w:val="40"/>
        </w:rPr>
      </w:pPr>
      <w:r w:rsidRPr="004021BA">
        <w:rPr>
          <w:sz w:val="32"/>
          <w:szCs w:val="40"/>
        </w:rPr>
        <w:t xml:space="preserve">SLO 3: Apply career management strategies such as interviewing, resume writing, networking, workshops and portfolio development. </w:t>
      </w:r>
    </w:p>
    <w:p w:rsidR="009A3B43" w:rsidRDefault="009A3B43">
      <w:pPr>
        <w:rPr>
          <w:rFonts w:cs="Cambria"/>
          <w:color w:val="000000"/>
        </w:rPr>
      </w:pPr>
    </w:p>
    <w:p w:rsidR="009A3B43" w:rsidRDefault="009A3B43">
      <w:bookmarkStart w:id="0" w:name="_GoBack"/>
      <w:bookmarkEnd w:id="0"/>
    </w:p>
    <w:sectPr w:rsidR="009A3B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03" w:rsidRDefault="00D62803" w:rsidP="00D62803">
      <w:pPr>
        <w:spacing w:after="0" w:line="240" w:lineRule="auto"/>
      </w:pPr>
      <w:r>
        <w:separator/>
      </w:r>
    </w:p>
  </w:endnote>
  <w:endnote w:type="continuationSeparator" w:id="0">
    <w:p w:rsidR="00D62803" w:rsidRDefault="00D62803" w:rsidP="00D6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03" w:rsidRDefault="00D62803" w:rsidP="00D62803">
    <w:pPr>
      <w:rPr>
        <w:rFonts w:cs="Cambria"/>
        <w:color w:val="000000"/>
      </w:rPr>
    </w:pPr>
    <w:r>
      <w:rPr>
        <w:rFonts w:cs="Cambria"/>
        <w:color w:val="000000"/>
      </w:rPr>
      <w:t xml:space="preserve">Global Student Learning Outcomes – </w:t>
    </w:r>
    <w:proofErr w:type="gramStart"/>
    <w:r>
      <w:rPr>
        <w:rFonts w:cs="Cambria"/>
        <w:color w:val="000000"/>
      </w:rPr>
      <w:t>CWE  5.31.16</w:t>
    </w:r>
    <w:proofErr w:type="gramEnd"/>
  </w:p>
  <w:p w:rsidR="00D62803" w:rsidRDefault="00D62803">
    <w:pPr>
      <w:pStyle w:val="Footer"/>
    </w:pPr>
  </w:p>
  <w:p w:rsidR="00D62803" w:rsidRDefault="00D6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03" w:rsidRDefault="00D62803" w:rsidP="00D62803">
      <w:pPr>
        <w:spacing w:after="0" w:line="240" w:lineRule="auto"/>
      </w:pPr>
      <w:r>
        <w:separator/>
      </w:r>
    </w:p>
  </w:footnote>
  <w:footnote w:type="continuationSeparator" w:id="0">
    <w:p w:rsidR="00D62803" w:rsidRDefault="00D62803" w:rsidP="00D6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FDB"/>
    <w:multiLevelType w:val="hybridMultilevel"/>
    <w:tmpl w:val="BDB08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03"/>
    <w:rsid w:val="00004E96"/>
    <w:rsid w:val="002C7B4A"/>
    <w:rsid w:val="003570AF"/>
    <w:rsid w:val="00361A4E"/>
    <w:rsid w:val="00372854"/>
    <w:rsid w:val="004021BA"/>
    <w:rsid w:val="00630505"/>
    <w:rsid w:val="0085164E"/>
    <w:rsid w:val="008A0CE0"/>
    <w:rsid w:val="0098306C"/>
    <w:rsid w:val="009A3B43"/>
    <w:rsid w:val="00D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9314-4BBF-451A-9458-280A2D9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03"/>
  </w:style>
  <w:style w:type="paragraph" w:styleId="Footer">
    <w:name w:val="footer"/>
    <w:basedOn w:val="Normal"/>
    <w:link w:val="FooterChar"/>
    <w:uiPriority w:val="99"/>
    <w:unhideWhenUsed/>
    <w:rsid w:val="00D6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A. Leonard</dc:creator>
  <cp:keywords/>
  <dc:description/>
  <cp:lastModifiedBy>CCC</cp:lastModifiedBy>
  <cp:revision>2</cp:revision>
  <dcterms:created xsi:type="dcterms:W3CDTF">2016-05-31T22:11:00Z</dcterms:created>
  <dcterms:modified xsi:type="dcterms:W3CDTF">2016-05-31T22:11:00Z</dcterms:modified>
</cp:coreProperties>
</file>